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3EB" w:rsidRPr="009E1003" w:rsidRDefault="002573EB" w:rsidP="002573EB">
      <w:pPr>
        <w:spacing w:before="120"/>
        <w:contextualSpacing/>
        <w:jc w:val="center"/>
        <w:rPr>
          <w:rFonts w:ascii="Times New Roman" w:hAnsi="Times New Roman" w:cs="Times New Roman"/>
          <w:b/>
          <w:sz w:val="24"/>
          <w:szCs w:val="24"/>
        </w:rPr>
      </w:pPr>
      <w:r w:rsidRPr="009E1003">
        <w:rPr>
          <w:rFonts w:ascii="Times New Roman" w:hAnsi="Times New Roman" w:cs="Times New Roman"/>
          <w:b/>
          <w:sz w:val="24"/>
          <w:szCs w:val="24"/>
        </w:rPr>
        <w:t>CỘNG HÒA XÃ HỘI CHỦ NGHĨA VIỆT NAM</w:t>
      </w:r>
    </w:p>
    <w:p w:rsidR="002573EB" w:rsidRPr="009E1003" w:rsidRDefault="002573EB" w:rsidP="002573EB">
      <w:pPr>
        <w:contextualSpacing/>
        <w:jc w:val="center"/>
        <w:rPr>
          <w:rFonts w:ascii="Times New Roman" w:hAnsi="Times New Roman" w:cs="Times New Roman"/>
          <w:b/>
          <w:sz w:val="24"/>
          <w:szCs w:val="24"/>
        </w:rPr>
      </w:pPr>
      <w:r w:rsidRPr="009E1003">
        <w:rPr>
          <w:rFonts w:ascii="Times New Roman" w:hAnsi="Times New Roman" w:cs="Times New Roman"/>
          <w:b/>
          <w:sz w:val="24"/>
          <w:szCs w:val="24"/>
        </w:rPr>
        <w:t>Độc lập – Tự do – Hạnh phúc</w:t>
      </w:r>
    </w:p>
    <w:p w:rsidR="002573EB" w:rsidRPr="009E1003" w:rsidRDefault="002573EB" w:rsidP="002573EB">
      <w:pPr>
        <w:contextualSpacing/>
        <w:jc w:val="center"/>
        <w:rPr>
          <w:rFonts w:ascii="Times New Roman" w:hAnsi="Times New Roman" w:cs="Times New Roman"/>
          <w:i/>
          <w:sz w:val="24"/>
          <w:szCs w:val="24"/>
          <w:lang w:val="es-ES"/>
        </w:rPr>
      </w:pPr>
      <w:r w:rsidRPr="009E1003">
        <w:rPr>
          <w:rFonts w:ascii="Times New Roman" w:hAnsi="Times New Roman" w:cs="Times New Roman"/>
          <w:i/>
          <w:sz w:val="24"/>
          <w:szCs w:val="24"/>
          <w:lang w:val="es-ES"/>
        </w:rPr>
        <w:t>=====</w:t>
      </w:r>
      <w:r w:rsidRPr="00DC13F0">
        <w:rPr>
          <w:rFonts w:ascii="Times New Roman" w:hAnsi="Times New Roman" w:cs="Times New Roman"/>
          <w:sz w:val="24"/>
          <w:szCs w:val="24"/>
          <w:lang w:val="es-ES"/>
        </w:rPr>
        <w:t>o0o</w:t>
      </w:r>
      <w:r w:rsidRPr="009E1003">
        <w:rPr>
          <w:rFonts w:ascii="Times New Roman" w:hAnsi="Times New Roman" w:cs="Times New Roman"/>
          <w:i/>
          <w:sz w:val="24"/>
          <w:szCs w:val="24"/>
          <w:lang w:val="es-ES"/>
        </w:rPr>
        <w:t>=====</w:t>
      </w:r>
    </w:p>
    <w:p w:rsidR="002573EB" w:rsidRPr="009E1003" w:rsidRDefault="000125F0" w:rsidP="0075783A">
      <w:pPr>
        <w:spacing w:before="120"/>
        <w:ind w:left="5041"/>
        <w:contextualSpacing/>
        <w:rPr>
          <w:rFonts w:ascii="Times New Roman" w:hAnsi="Times New Roman" w:cs="Times New Roman"/>
          <w:i/>
          <w:sz w:val="24"/>
          <w:szCs w:val="24"/>
          <w:lang w:val="es-ES"/>
        </w:rPr>
      </w:pPr>
      <w:r w:rsidRPr="009E1003">
        <w:rPr>
          <w:rFonts w:ascii="Times New Roman" w:hAnsi="Times New Roman" w:cs="Times New Roman"/>
          <w:i/>
          <w:sz w:val="24"/>
          <w:szCs w:val="24"/>
          <w:lang w:val="es-ES"/>
        </w:rPr>
        <w:t xml:space="preserve">          </w:t>
      </w:r>
      <w:r w:rsidR="009E1003" w:rsidRPr="009E1003">
        <w:rPr>
          <w:rFonts w:ascii="Times New Roman" w:hAnsi="Times New Roman" w:cs="Times New Roman"/>
          <w:i/>
          <w:sz w:val="24"/>
          <w:szCs w:val="24"/>
          <w:lang w:val="es-ES"/>
        </w:rPr>
        <w:t xml:space="preserve">     </w:t>
      </w:r>
      <w:r w:rsidR="00E57845">
        <w:rPr>
          <w:rFonts w:ascii="Times New Roman" w:hAnsi="Times New Roman" w:cs="Times New Roman"/>
          <w:i/>
          <w:sz w:val="24"/>
          <w:szCs w:val="24"/>
          <w:lang w:val="es-ES"/>
        </w:rPr>
        <w:t>…………..</w:t>
      </w:r>
      <w:r w:rsidR="000D68BD">
        <w:rPr>
          <w:rFonts w:ascii="Times New Roman" w:hAnsi="Times New Roman" w:cs="Times New Roman"/>
          <w:i/>
          <w:sz w:val="24"/>
          <w:szCs w:val="24"/>
          <w:lang w:val="es-ES"/>
        </w:rPr>
        <w:t xml:space="preserve">, ngày ….tháng …. </w:t>
      </w:r>
      <w:r w:rsidR="00FB44B0" w:rsidRPr="009E1003">
        <w:rPr>
          <w:rFonts w:ascii="Times New Roman" w:hAnsi="Times New Roman" w:cs="Times New Roman"/>
          <w:i/>
          <w:sz w:val="24"/>
          <w:szCs w:val="24"/>
          <w:lang w:val="es-ES"/>
        </w:rPr>
        <w:t xml:space="preserve">năm </w:t>
      </w:r>
      <w:r w:rsidR="00F458AC">
        <w:rPr>
          <w:rFonts w:ascii="Times New Roman" w:hAnsi="Times New Roman" w:cs="Times New Roman"/>
          <w:i/>
          <w:sz w:val="24"/>
          <w:szCs w:val="24"/>
          <w:lang w:val="es-ES"/>
        </w:rPr>
        <w:t>2024</w:t>
      </w:r>
    </w:p>
    <w:p w:rsidR="0075783A" w:rsidRPr="009E1003" w:rsidRDefault="0075783A" w:rsidP="002573EB">
      <w:pPr>
        <w:spacing w:before="480" w:after="120"/>
        <w:contextualSpacing/>
        <w:jc w:val="center"/>
        <w:rPr>
          <w:rFonts w:ascii="Times New Roman" w:hAnsi="Times New Roman" w:cs="Times New Roman"/>
          <w:b/>
          <w:color w:val="000000"/>
          <w:sz w:val="24"/>
          <w:szCs w:val="24"/>
          <w:lang w:val="es-ES"/>
        </w:rPr>
      </w:pPr>
    </w:p>
    <w:p w:rsidR="002573EB" w:rsidRPr="009E1003" w:rsidRDefault="002573EB" w:rsidP="002573EB">
      <w:pPr>
        <w:spacing w:before="480" w:after="120"/>
        <w:contextualSpacing/>
        <w:jc w:val="center"/>
        <w:rPr>
          <w:rFonts w:ascii="Times New Roman" w:hAnsi="Times New Roman" w:cs="Times New Roman"/>
          <w:b/>
          <w:color w:val="000000"/>
          <w:sz w:val="24"/>
          <w:szCs w:val="24"/>
          <w:lang w:val="es-ES"/>
        </w:rPr>
      </w:pPr>
      <w:r w:rsidRPr="009E1003">
        <w:rPr>
          <w:rFonts w:ascii="Times New Roman" w:hAnsi="Times New Roman" w:cs="Times New Roman"/>
          <w:b/>
          <w:color w:val="000000"/>
          <w:sz w:val="24"/>
          <w:szCs w:val="24"/>
          <w:lang w:val="es-ES"/>
        </w:rPr>
        <w:t>GIẤY ỦY QUYỀN</w:t>
      </w:r>
    </w:p>
    <w:p w:rsidR="002573EB" w:rsidRPr="009E1003" w:rsidRDefault="002573EB" w:rsidP="002573EB">
      <w:pPr>
        <w:spacing w:line="264" w:lineRule="auto"/>
        <w:contextualSpacing/>
        <w:jc w:val="center"/>
        <w:rPr>
          <w:rFonts w:ascii="Times New Roman" w:hAnsi="Times New Roman" w:cs="Times New Roman"/>
          <w:b/>
          <w:color w:val="000000"/>
          <w:sz w:val="24"/>
          <w:szCs w:val="24"/>
          <w:lang w:val="es-ES"/>
        </w:rPr>
      </w:pPr>
      <w:r w:rsidRPr="009E1003">
        <w:rPr>
          <w:rFonts w:ascii="Times New Roman" w:hAnsi="Times New Roman" w:cs="Times New Roman"/>
          <w:b/>
          <w:color w:val="000000"/>
          <w:sz w:val="24"/>
          <w:szCs w:val="24"/>
          <w:lang w:val="es-ES"/>
        </w:rPr>
        <w:t>THAM DỰ ĐẠI HỘI ĐỒNG CỔ</w:t>
      </w:r>
      <w:r w:rsidR="00AD7492" w:rsidRPr="009E1003">
        <w:rPr>
          <w:rFonts w:ascii="Times New Roman" w:hAnsi="Times New Roman" w:cs="Times New Roman"/>
          <w:b/>
          <w:color w:val="000000"/>
          <w:sz w:val="24"/>
          <w:szCs w:val="24"/>
          <w:lang w:val="es-ES"/>
        </w:rPr>
        <w:t xml:space="preserve"> ĐÔNG </w:t>
      </w:r>
      <w:r w:rsidRPr="009E1003">
        <w:rPr>
          <w:rFonts w:ascii="Times New Roman" w:hAnsi="Times New Roman" w:cs="Times New Roman"/>
          <w:b/>
          <w:color w:val="000000"/>
          <w:sz w:val="24"/>
          <w:szCs w:val="24"/>
          <w:lang w:val="es-ES"/>
        </w:rPr>
        <w:t>THƯỜNG</w:t>
      </w:r>
      <w:r w:rsidR="00AD7492" w:rsidRPr="009E1003">
        <w:rPr>
          <w:rFonts w:ascii="Times New Roman" w:hAnsi="Times New Roman" w:cs="Times New Roman"/>
          <w:b/>
          <w:color w:val="000000"/>
          <w:sz w:val="24"/>
          <w:szCs w:val="24"/>
          <w:lang w:val="es-ES"/>
        </w:rPr>
        <w:t xml:space="preserve"> NIÊN NĂM </w:t>
      </w:r>
      <w:r w:rsidR="00F458AC">
        <w:rPr>
          <w:rFonts w:ascii="Times New Roman" w:hAnsi="Times New Roman" w:cs="Times New Roman"/>
          <w:b/>
          <w:color w:val="000000"/>
          <w:sz w:val="24"/>
          <w:szCs w:val="24"/>
          <w:lang w:val="es-ES"/>
        </w:rPr>
        <w:t>2024</w:t>
      </w:r>
    </w:p>
    <w:p w:rsidR="002573EB" w:rsidRPr="009E1003" w:rsidRDefault="002573EB" w:rsidP="0075783A">
      <w:pPr>
        <w:spacing w:line="264" w:lineRule="auto"/>
        <w:contextualSpacing/>
        <w:jc w:val="center"/>
        <w:rPr>
          <w:rFonts w:ascii="Times New Roman" w:hAnsi="Times New Roman" w:cs="Times New Roman"/>
          <w:b/>
          <w:color w:val="000000"/>
          <w:sz w:val="24"/>
          <w:szCs w:val="24"/>
          <w:lang w:val="es-ES"/>
        </w:rPr>
      </w:pPr>
      <w:r w:rsidRPr="009E1003">
        <w:rPr>
          <w:rFonts w:ascii="Times New Roman" w:hAnsi="Times New Roman" w:cs="Times New Roman"/>
          <w:b/>
          <w:color w:val="000000"/>
          <w:sz w:val="24"/>
          <w:szCs w:val="24"/>
          <w:lang w:val="es-ES"/>
        </w:rPr>
        <w:t xml:space="preserve">CÔNG TY CỔ PHẦN </w:t>
      </w:r>
      <w:r w:rsidR="00182F40">
        <w:rPr>
          <w:rFonts w:ascii="Times New Roman" w:hAnsi="Times New Roman" w:cs="Times New Roman"/>
          <w:b/>
          <w:color w:val="000000"/>
          <w:sz w:val="24"/>
          <w:szCs w:val="24"/>
          <w:lang w:val="es-ES"/>
        </w:rPr>
        <w:t>ĐẦU TƯ SAO THĂNG LONG</w:t>
      </w:r>
    </w:p>
    <w:p w:rsidR="0075783A" w:rsidRPr="009E1003" w:rsidRDefault="0075783A" w:rsidP="002573EB">
      <w:pPr>
        <w:spacing w:before="240" w:after="120"/>
        <w:ind w:left="720"/>
        <w:contextualSpacing/>
        <w:jc w:val="center"/>
        <w:rPr>
          <w:rFonts w:ascii="Times New Roman" w:hAnsi="Times New Roman" w:cs="Times New Roman"/>
          <w:b/>
          <w:sz w:val="24"/>
          <w:szCs w:val="24"/>
          <w:lang w:val="es-ES"/>
        </w:rPr>
      </w:pPr>
    </w:p>
    <w:p w:rsidR="00702A33" w:rsidRPr="009E1003" w:rsidRDefault="002573EB" w:rsidP="002573EB">
      <w:pPr>
        <w:spacing w:before="240" w:after="120"/>
        <w:ind w:left="720"/>
        <w:contextualSpacing/>
        <w:jc w:val="center"/>
        <w:rPr>
          <w:rFonts w:ascii="Times New Roman" w:hAnsi="Times New Roman" w:cs="Times New Roman"/>
          <w:b/>
          <w:sz w:val="24"/>
          <w:szCs w:val="24"/>
          <w:lang w:val="es-ES"/>
        </w:rPr>
      </w:pPr>
      <w:r w:rsidRPr="00196045">
        <w:rPr>
          <w:rFonts w:ascii="Times New Roman" w:hAnsi="Times New Roman" w:cs="Times New Roman"/>
          <w:b/>
          <w:i/>
          <w:sz w:val="24"/>
          <w:szCs w:val="24"/>
          <w:u w:val="single"/>
          <w:lang w:val="es-ES"/>
        </w:rPr>
        <w:t>Kính gửi</w:t>
      </w:r>
      <w:r w:rsidRPr="009E1003">
        <w:rPr>
          <w:rFonts w:ascii="Times New Roman" w:hAnsi="Times New Roman" w:cs="Times New Roman"/>
          <w:b/>
          <w:sz w:val="24"/>
          <w:szCs w:val="24"/>
          <w:lang w:val="es-ES"/>
        </w:rPr>
        <w:t>: BAN TỔ CHỨ</w:t>
      </w:r>
      <w:r w:rsidR="00AD7492" w:rsidRPr="009E1003">
        <w:rPr>
          <w:rFonts w:ascii="Times New Roman" w:hAnsi="Times New Roman" w:cs="Times New Roman"/>
          <w:b/>
          <w:sz w:val="24"/>
          <w:szCs w:val="24"/>
          <w:lang w:val="es-ES"/>
        </w:rPr>
        <w:t xml:space="preserve">C ĐHĐCĐ </w:t>
      </w:r>
      <w:r w:rsidRPr="009E1003">
        <w:rPr>
          <w:rFonts w:ascii="Times New Roman" w:hAnsi="Times New Roman" w:cs="Times New Roman"/>
          <w:b/>
          <w:sz w:val="24"/>
          <w:szCs w:val="24"/>
          <w:lang w:val="es-ES"/>
        </w:rPr>
        <w:t xml:space="preserve">THƯỜNG </w:t>
      </w:r>
      <w:r w:rsidR="00AD7492" w:rsidRPr="009E1003">
        <w:rPr>
          <w:rFonts w:ascii="Times New Roman" w:hAnsi="Times New Roman" w:cs="Times New Roman"/>
          <w:b/>
          <w:sz w:val="24"/>
          <w:szCs w:val="24"/>
          <w:lang w:val="es-ES"/>
        </w:rPr>
        <w:t xml:space="preserve">NIÊN NĂM </w:t>
      </w:r>
      <w:r w:rsidR="00F458AC">
        <w:rPr>
          <w:rFonts w:ascii="Times New Roman" w:hAnsi="Times New Roman" w:cs="Times New Roman"/>
          <w:b/>
          <w:sz w:val="24"/>
          <w:szCs w:val="24"/>
          <w:lang w:val="es-ES"/>
        </w:rPr>
        <w:t>2024</w:t>
      </w:r>
      <w:r w:rsidR="00AD7492" w:rsidRPr="009E1003">
        <w:rPr>
          <w:rFonts w:ascii="Times New Roman" w:hAnsi="Times New Roman" w:cs="Times New Roman"/>
          <w:b/>
          <w:sz w:val="24"/>
          <w:szCs w:val="24"/>
          <w:lang w:val="es-ES"/>
        </w:rPr>
        <w:t xml:space="preserve"> </w:t>
      </w:r>
      <w:r w:rsidRPr="009E1003">
        <w:rPr>
          <w:rFonts w:ascii="Times New Roman" w:hAnsi="Times New Roman" w:cs="Times New Roman"/>
          <w:b/>
          <w:sz w:val="24"/>
          <w:szCs w:val="24"/>
          <w:lang w:val="es-ES"/>
        </w:rPr>
        <w:t xml:space="preserve">CỦA CÔNG TY </w:t>
      </w:r>
    </w:p>
    <w:p w:rsidR="002573EB" w:rsidRPr="009E1003" w:rsidRDefault="002573EB" w:rsidP="002573EB">
      <w:pPr>
        <w:spacing w:before="240" w:after="120"/>
        <w:ind w:left="720"/>
        <w:contextualSpacing/>
        <w:jc w:val="center"/>
        <w:rPr>
          <w:rFonts w:ascii="Times New Roman" w:hAnsi="Times New Roman" w:cs="Times New Roman"/>
          <w:b/>
          <w:sz w:val="24"/>
          <w:szCs w:val="24"/>
          <w:lang w:val="es-ES"/>
        </w:rPr>
      </w:pPr>
      <w:r w:rsidRPr="009E1003">
        <w:rPr>
          <w:rFonts w:ascii="Times New Roman" w:hAnsi="Times New Roman" w:cs="Times New Roman"/>
          <w:b/>
          <w:sz w:val="24"/>
          <w:szCs w:val="24"/>
          <w:lang w:val="es-ES"/>
        </w:rPr>
        <w:t xml:space="preserve">CỔ PHẦN </w:t>
      </w:r>
      <w:r w:rsidR="00182F40">
        <w:rPr>
          <w:rFonts w:ascii="Times New Roman" w:hAnsi="Times New Roman" w:cs="Times New Roman"/>
          <w:b/>
          <w:sz w:val="24"/>
          <w:szCs w:val="24"/>
          <w:lang w:val="es-ES"/>
        </w:rPr>
        <w:t>ĐẦU TƯ SAO THĂNG LONG</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607"/>
      </w:tblGrid>
      <w:tr w:rsidR="002573EB" w:rsidRPr="009E1003" w:rsidTr="00ED38AF">
        <w:tc>
          <w:tcPr>
            <w:tcW w:w="10032" w:type="dxa"/>
            <w:gridSpan w:val="2"/>
            <w:tcBorders>
              <w:top w:val="nil"/>
              <w:left w:val="nil"/>
              <w:bottom w:val="nil"/>
              <w:right w:val="nil"/>
            </w:tcBorders>
          </w:tcPr>
          <w:p w:rsidR="002573EB" w:rsidRPr="009E1003" w:rsidRDefault="002573EB" w:rsidP="00ED38AF">
            <w:pPr>
              <w:tabs>
                <w:tab w:val="left" w:pos="9144"/>
              </w:tabs>
              <w:spacing w:line="360" w:lineRule="auto"/>
              <w:ind w:right="-108"/>
              <w:contextualSpacing/>
              <w:rPr>
                <w:rFonts w:ascii="Times New Roman" w:hAnsi="Times New Roman" w:cs="Times New Roman"/>
                <w:sz w:val="24"/>
                <w:szCs w:val="24"/>
                <w:lang w:val="es-ES"/>
              </w:rPr>
            </w:pPr>
            <w:r w:rsidRPr="009E1003">
              <w:rPr>
                <w:rFonts w:ascii="Times New Roman" w:hAnsi="Times New Roman" w:cs="Times New Roman"/>
                <w:sz w:val="24"/>
                <w:szCs w:val="24"/>
                <w:lang w:val="es-ES"/>
              </w:rPr>
              <w:t>Tên cổ đông:…………………………………………………………………………………</w:t>
            </w:r>
          </w:p>
          <w:p w:rsidR="002573EB" w:rsidRPr="009E1003" w:rsidRDefault="002573EB" w:rsidP="00ED38AF">
            <w:pPr>
              <w:tabs>
                <w:tab w:val="left" w:pos="9144"/>
              </w:tabs>
              <w:spacing w:line="360" w:lineRule="auto"/>
              <w:ind w:right="-108"/>
              <w:contextualSpacing/>
              <w:rPr>
                <w:rFonts w:ascii="Times New Roman" w:hAnsi="Times New Roman" w:cs="Times New Roman"/>
                <w:sz w:val="24"/>
                <w:szCs w:val="24"/>
                <w:lang w:val="es-ES"/>
              </w:rPr>
            </w:pPr>
            <w:r w:rsidRPr="009E1003">
              <w:rPr>
                <w:rFonts w:ascii="Times New Roman" w:hAnsi="Times New Roman" w:cs="Times New Roman"/>
                <w:sz w:val="24"/>
                <w:szCs w:val="24"/>
                <w:lang w:val="es-ES"/>
              </w:rPr>
              <w:t>Số CMND/ĐKKD:………………… …..Cấp ngày…………………….Tại……………….</w:t>
            </w:r>
          </w:p>
          <w:p w:rsidR="002573EB" w:rsidRPr="009E1003" w:rsidRDefault="002573EB" w:rsidP="00ED38AF">
            <w:pPr>
              <w:spacing w:line="360" w:lineRule="auto"/>
              <w:ind w:right="-108"/>
              <w:contextualSpacing/>
              <w:rPr>
                <w:rFonts w:ascii="Times New Roman" w:hAnsi="Times New Roman" w:cs="Times New Roman"/>
                <w:sz w:val="24"/>
                <w:szCs w:val="24"/>
                <w:lang w:val="es-ES"/>
              </w:rPr>
            </w:pPr>
            <w:r w:rsidRPr="009E1003">
              <w:rPr>
                <w:rFonts w:ascii="Times New Roman" w:hAnsi="Times New Roman" w:cs="Times New Roman"/>
                <w:sz w:val="24"/>
                <w:szCs w:val="24"/>
                <w:lang w:val="es-ES"/>
              </w:rPr>
              <w:t>Địa chỉ:………………………………………………………………………………………</w:t>
            </w:r>
          </w:p>
          <w:p w:rsidR="002573EB" w:rsidRPr="009E1003" w:rsidRDefault="002573EB" w:rsidP="00ED38AF">
            <w:pPr>
              <w:spacing w:line="360" w:lineRule="auto"/>
              <w:ind w:right="-108"/>
              <w:contextualSpacing/>
              <w:rPr>
                <w:rFonts w:ascii="Times New Roman" w:hAnsi="Times New Roman" w:cs="Times New Roman"/>
                <w:sz w:val="24"/>
                <w:szCs w:val="24"/>
                <w:lang w:val="es-ES"/>
              </w:rPr>
            </w:pPr>
            <w:r w:rsidRPr="009E1003">
              <w:rPr>
                <w:rFonts w:ascii="Times New Roman" w:hAnsi="Times New Roman" w:cs="Times New Roman"/>
                <w:sz w:val="24"/>
                <w:szCs w:val="24"/>
                <w:lang w:val="es-ES"/>
              </w:rPr>
              <w:t>Tổng số cổ phần sở hữu:……………………(bằng chữ:……………………………..……)</w:t>
            </w:r>
          </w:p>
          <w:p w:rsidR="002573EB" w:rsidRPr="009E1003" w:rsidRDefault="005A47D7" w:rsidP="00ED38AF">
            <w:pPr>
              <w:spacing w:before="120" w:line="360" w:lineRule="auto"/>
              <w:contextualSpacing/>
              <w:rPr>
                <w:rFonts w:ascii="Times New Roman" w:hAnsi="Times New Roman" w:cs="Times New Roman"/>
                <w:sz w:val="24"/>
                <w:szCs w:val="24"/>
              </w:rPr>
            </w:pPr>
            <w:r>
              <w:rPr>
                <w:rFonts w:ascii="Times New Roman" w:hAnsi="Times New Roman" w:cs="Times New Roman"/>
                <w:sz w:val="24"/>
                <w:szCs w:val="24"/>
              </w:rPr>
              <w:t>Nay t</w:t>
            </w:r>
            <w:r w:rsidR="002573EB" w:rsidRPr="009E1003">
              <w:rPr>
                <w:rFonts w:ascii="Times New Roman" w:hAnsi="Times New Roman" w:cs="Times New Roman"/>
                <w:sz w:val="24"/>
                <w:szCs w:val="24"/>
              </w:rPr>
              <w:t>ôi</w:t>
            </w:r>
            <w:r>
              <w:rPr>
                <w:rFonts w:ascii="Times New Roman" w:hAnsi="Times New Roman" w:cs="Times New Roman"/>
                <w:sz w:val="24"/>
                <w:szCs w:val="24"/>
              </w:rPr>
              <w:t xml:space="preserve"> cùng các cổ đông trong danh sách đính kèm theo đây (nếu có), nhất trí</w:t>
            </w:r>
            <w:r w:rsidR="002573EB" w:rsidRPr="009E1003">
              <w:rPr>
                <w:rFonts w:ascii="Times New Roman" w:hAnsi="Times New Roman" w:cs="Times New Roman"/>
                <w:sz w:val="24"/>
                <w:szCs w:val="24"/>
              </w:rPr>
              <w:t xml:space="preserve"> ủy quyền cho:</w:t>
            </w:r>
          </w:p>
          <w:p w:rsidR="002573EB" w:rsidRPr="009E1003" w:rsidRDefault="002573EB" w:rsidP="00ED38AF">
            <w:pPr>
              <w:spacing w:before="120" w:line="360" w:lineRule="auto"/>
              <w:ind w:right="-108"/>
              <w:contextualSpacing/>
              <w:rPr>
                <w:rFonts w:ascii="Times New Roman" w:hAnsi="Times New Roman" w:cs="Times New Roman"/>
                <w:sz w:val="24"/>
                <w:szCs w:val="24"/>
              </w:rPr>
            </w:pPr>
            <w:r w:rsidRPr="009E1003">
              <w:rPr>
                <w:rFonts w:ascii="Times New Roman" w:hAnsi="Times New Roman" w:cs="Times New Roman"/>
                <w:sz w:val="24"/>
                <w:szCs w:val="24"/>
              </w:rPr>
              <w:t>Ông (bà):…………………..…………………………………………………………………</w:t>
            </w:r>
          </w:p>
          <w:p w:rsidR="002573EB" w:rsidRPr="009E1003" w:rsidRDefault="002573EB" w:rsidP="00ED38AF">
            <w:pPr>
              <w:spacing w:line="360" w:lineRule="auto"/>
              <w:ind w:right="-108"/>
              <w:contextualSpacing/>
              <w:rPr>
                <w:rFonts w:ascii="Times New Roman" w:hAnsi="Times New Roman" w:cs="Times New Roman"/>
                <w:sz w:val="24"/>
                <w:szCs w:val="24"/>
              </w:rPr>
            </w:pPr>
            <w:r w:rsidRPr="009E1003">
              <w:rPr>
                <w:rFonts w:ascii="Times New Roman" w:hAnsi="Times New Roman" w:cs="Times New Roman"/>
                <w:sz w:val="24"/>
                <w:szCs w:val="24"/>
              </w:rPr>
              <w:t>Số CMND:…………………………..Cấp ngày………………………Tại……….................</w:t>
            </w:r>
          </w:p>
          <w:p w:rsidR="002573EB" w:rsidRPr="009E1003" w:rsidRDefault="002573EB" w:rsidP="00ED38AF">
            <w:pPr>
              <w:spacing w:line="360" w:lineRule="auto"/>
              <w:ind w:right="-108"/>
              <w:contextualSpacing/>
              <w:rPr>
                <w:rFonts w:ascii="Times New Roman" w:hAnsi="Times New Roman" w:cs="Times New Roman"/>
                <w:sz w:val="24"/>
                <w:szCs w:val="24"/>
              </w:rPr>
            </w:pPr>
            <w:r w:rsidRPr="009E1003">
              <w:rPr>
                <w:rFonts w:ascii="Times New Roman" w:hAnsi="Times New Roman" w:cs="Times New Roman"/>
                <w:sz w:val="24"/>
                <w:szCs w:val="24"/>
              </w:rPr>
              <w:t>Địa chỉ:……………………………………...………………………………………………..</w:t>
            </w:r>
          </w:p>
          <w:p w:rsidR="002573EB" w:rsidRPr="009E1003" w:rsidRDefault="005A47D7" w:rsidP="00ED38AF">
            <w:pPr>
              <w:spacing w:line="360" w:lineRule="auto"/>
              <w:ind w:right="-108"/>
              <w:contextualSpacing/>
              <w:rPr>
                <w:rFonts w:ascii="Times New Roman" w:hAnsi="Times New Roman" w:cs="Times New Roman"/>
                <w:sz w:val="24"/>
                <w:szCs w:val="24"/>
              </w:rPr>
            </w:pPr>
            <w:r>
              <w:rPr>
                <w:rFonts w:ascii="Times New Roman" w:hAnsi="Times New Roman" w:cs="Times New Roman"/>
                <w:sz w:val="24"/>
                <w:szCs w:val="24"/>
              </w:rPr>
              <w:t>Tổng số</w:t>
            </w:r>
            <w:r w:rsidR="002573EB" w:rsidRPr="009E1003">
              <w:rPr>
                <w:rFonts w:ascii="Times New Roman" w:hAnsi="Times New Roman" w:cs="Times New Roman"/>
                <w:sz w:val="24"/>
                <w:szCs w:val="24"/>
              </w:rPr>
              <w:t xml:space="preserve"> cổ phần ủy quyề</w:t>
            </w:r>
            <w:r>
              <w:rPr>
                <w:rFonts w:ascii="Times New Roman" w:hAnsi="Times New Roman" w:cs="Times New Roman"/>
                <w:sz w:val="24"/>
                <w:szCs w:val="24"/>
              </w:rPr>
              <w:t>n:……………………………..……………………………………</w:t>
            </w:r>
          </w:p>
          <w:p w:rsidR="002573EB" w:rsidRPr="009E1003" w:rsidRDefault="002573EB" w:rsidP="00ED38AF">
            <w:pPr>
              <w:autoSpaceDE w:val="0"/>
              <w:autoSpaceDN w:val="0"/>
              <w:adjustRightInd w:val="0"/>
              <w:spacing w:before="120" w:line="312" w:lineRule="auto"/>
              <w:contextualSpacing/>
              <w:jc w:val="both"/>
              <w:rPr>
                <w:rFonts w:ascii="Times New Roman" w:hAnsi="Times New Roman" w:cs="Times New Roman"/>
                <w:spacing w:val="-2"/>
                <w:sz w:val="24"/>
                <w:szCs w:val="24"/>
              </w:rPr>
            </w:pPr>
            <w:r w:rsidRPr="009E1003">
              <w:rPr>
                <w:rFonts w:ascii="Times New Roman" w:hAnsi="Times New Roman" w:cs="Times New Roman"/>
                <w:spacing w:val="-2"/>
                <w:sz w:val="24"/>
                <w:szCs w:val="24"/>
              </w:rPr>
              <w:t>Được quyền thay thế</w:t>
            </w:r>
            <w:r w:rsidR="005A47D7">
              <w:rPr>
                <w:rFonts w:ascii="Times New Roman" w:hAnsi="Times New Roman" w:cs="Times New Roman"/>
                <w:spacing w:val="-2"/>
                <w:sz w:val="24"/>
                <w:szCs w:val="24"/>
              </w:rPr>
              <w:t xml:space="preserve"> tôi/chúng tôi </w:t>
            </w:r>
            <w:r w:rsidRPr="009E1003">
              <w:rPr>
                <w:rFonts w:ascii="Times New Roman" w:hAnsi="Times New Roman" w:cs="Times New Roman"/>
                <w:spacing w:val="-2"/>
                <w:sz w:val="24"/>
                <w:szCs w:val="24"/>
              </w:rPr>
              <w:t>tham dự Đại hội đồng cổ</w:t>
            </w:r>
            <w:r w:rsidR="003E309F" w:rsidRPr="009E1003">
              <w:rPr>
                <w:rFonts w:ascii="Times New Roman" w:hAnsi="Times New Roman" w:cs="Times New Roman"/>
                <w:spacing w:val="-2"/>
                <w:sz w:val="24"/>
                <w:szCs w:val="24"/>
              </w:rPr>
              <w:t xml:space="preserve"> đông </w:t>
            </w:r>
            <w:r w:rsidRPr="009E1003">
              <w:rPr>
                <w:rFonts w:ascii="Times New Roman" w:hAnsi="Times New Roman" w:cs="Times New Roman"/>
                <w:spacing w:val="-2"/>
                <w:sz w:val="24"/>
                <w:szCs w:val="24"/>
              </w:rPr>
              <w:t xml:space="preserve">thường </w:t>
            </w:r>
            <w:r w:rsidR="003E309F" w:rsidRPr="009E1003">
              <w:rPr>
                <w:rFonts w:ascii="Times New Roman" w:hAnsi="Times New Roman" w:cs="Times New Roman"/>
                <w:spacing w:val="-2"/>
                <w:sz w:val="24"/>
                <w:szCs w:val="24"/>
              </w:rPr>
              <w:t xml:space="preserve">niên </w:t>
            </w:r>
            <w:r w:rsidRPr="009E1003">
              <w:rPr>
                <w:rFonts w:ascii="Times New Roman" w:hAnsi="Times New Roman" w:cs="Times New Roman"/>
                <w:spacing w:val="-2"/>
                <w:sz w:val="24"/>
                <w:szCs w:val="24"/>
              </w:rPr>
              <w:t xml:space="preserve">của Công ty Cổ phần </w:t>
            </w:r>
            <w:r w:rsidR="00182F40">
              <w:rPr>
                <w:rFonts w:ascii="Times New Roman" w:hAnsi="Times New Roman" w:cs="Times New Roman"/>
                <w:spacing w:val="-2"/>
                <w:sz w:val="24"/>
                <w:szCs w:val="24"/>
              </w:rPr>
              <w:t>Đầu tư Sao Thăng Long</w:t>
            </w:r>
            <w:r w:rsidRPr="009E1003">
              <w:rPr>
                <w:rFonts w:ascii="Times New Roman" w:hAnsi="Times New Roman" w:cs="Times New Roman"/>
                <w:spacing w:val="-2"/>
                <w:sz w:val="24"/>
                <w:szCs w:val="24"/>
              </w:rPr>
              <w:t xml:space="preserve"> tổ chức </w:t>
            </w:r>
            <w:r w:rsidRPr="005C65E1">
              <w:rPr>
                <w:rFonts w:ascii="Times New Roman" w:hAnsi="Times New Roman" w:cs="Times New Roman"/>
                <w:spacing w:val="-2"/>
                <w:sz w:val="24"/>
                <w:szCs w:val="24"/>
              </w:rPr>
              <w:t xml:space="preserve">vào </w:t>
            </w:r>
            <w:r w:rsidR="00E20832" w:rsidRPr="005C65E1">
              <w:rPr>
                <w:rFonts w:ascii="Times New Roman" w:hAnsi="Times New Roman" w:cs="Times New Roman"/>
                <w:spacing w:val="-2"/>
                <w:sz w:val="24"/>
                <w:szCs w:val="24"/>
              </w:rPr>
              <w:t>9h0</w:t>
            </w:r>
            <w:r w:rsidR="00182F40" w:rsidRPr="005C65E1">
              <w:rPr>
                <w:rFonts w:ascii="Times New Roman" w:hAnsi="Times New Roman" w:cs="Times New Roman"/>
                <w:spacing w:val="-2"/>
                <w:sz w:val="24"/>
                <w:szCs w:val="24"/>
              </w:rPr>
              <w:t xml:space="preserve">0 ngày </w:t>
            </w:r>
            <w:r w:rsidR="00471E98">
              <w:rPr>
                <w:rFonts w:ascii="Times New Roman" w:hAnsi="Times New Roman" w:cs="Times New Roman"/>
                <w:spacing w:val="-2"/>
                <w:sz w:val="24"/>
                <w:szCs w:val="24"/>
              </w:rPr>
              <w:t>02/08</w:t>
            </w:r>
            <w:bookmarkStart w:id="0" w:name="_GoBack"/>
            <w:bookmarkEnd w:id="0"/>
            <w:r w:rsidR="005C65E1" w:rsidRPr="005C65E1">
              <w:rPr>
                <w:rFonts w:ascii="Times New Roman" w:hAnsi="Times New Roman" w:cs="Times New Roman"/>
                <w:spacing w:val="-2"/>
                <w:sz w:val="24"/>
                <w:szCs w:val="24"/>
              </w:rPr>
              <w:t>/</w:t>
            </w:r>
            <w:r w:rsidR="00F458AC">
              <w:rPr>
                <w:rFonts w:ascii="Times New Roman" w:hAnsi="Times New Roman" w:cs="Times New Roman"/>
                <w:spacing w:val="-2"/>
                <w:sz w:val="24"/>
                <w:szCs w:val="24"/>
              </w:rPr>
              <w:t>2024</w:t>
            </w:r>
            <w:r w:rsidRPr="009E1003">
              <w:rPr>
                <w:rFonts w:ascii="Times New Roman" w:hAnsi="Times New Roman" w:cs="Times New Roman"/>
                <w:spacing w:val="-2"/>
                <w:sz w:val="24"/>
                <w:szCs w:val="24"/>
              </w:rPr>
              <w:t xml:space="preserve"> và có quyền thực hiện mọi quyền lợi và nghĩa vụ tại Đại hội cổ đông liên quan đến số cổ phần được uỷ quyền. Giấy Ủy quyền này có hiệu lực đến khi kết thúc kỳ họp Đại hội đồng cổ đông </w:t>
            </w:r>
            <w:r w:rsidR="0075783A" w:rsidRPr="009E1003">
              <w:rPr>
                <w:rFonts w:ascii="Times New Roman" w:hAnsi="Times New Roman" w:cs="Times New Roman"/>
                <w:spacing w:val="-2"/>
                <w:sz w:val="24"/>
                <w:szCs w:val="24"/>
              </w:rPr>
              <w:t>thường</w:t>
            </w:r>
            <w:r w:rsidRPr="009E1003">
              <w:rPr>
                <w:rFonts w:ascii="Times New Roman" w:hAnsi="Times New Roman" w:cs="Times New Roman"/>
                <w:spacing w:val="-2"/>
                <w:sz w:val="24"/>
                <w:szCs w:val="24"/>
              </w:rPr>
              <w:t xml:space="preserve"> </w:t>
            </w:r>
            <w:r w:rsidR="003E309F" w:rsidRPr="009E1003">
              <w:rPr>
                <w:rFonts w:ascii="Times New Roman" w:hAnsi="Times New Roman" w:cs="Times New Roman"/>
                <w:spacing w:val="-2"/>
                <w:sz w:val="24"/>
                <w:szCs w:val="24"/>
              </w:rPr>
              <w:t xml:space="preserve">niên </w:t>
            </w:r>
            <w:r w:rsidRPr="009E1003">
              <w:rPr>
                <w:rFonts w:ascii="Times New Roman" w:hAnsi="Times New Roman" w:cs="Times New Roman"/>
                <w:spacing w:val="-2"/>
                <w:sz w:val="24"/>
                <w:szCs w:val="24"/>
              </w:rPr>
              <w:t>của Công ty.</w:t>
            </w:r>
          </w:p>
          <w:p w:rsidR="002573EB" w:rsidRPr="009E1003" w:rsidRDefault="002573EB" w:rsidP="002573EB">
            <w:pPr>
              <w:autoSpaceDE w:val="0"/>
              <w:autoSpaceDN w:val="0"/>
              <w:adjustRightInd w:val="0"/>
              <w:spacing w:before="120" w:line="312" w:lineRule="auto"/>
              <w:contextualSpacing/>
              <w:jc w:val="both"/>
              <w:rPr>
                <w:rFonts w:ascii="Times New Roman" w:hAnsi="Times New Roman" w:cs="Times New Roman"/>
                <w:sz w:val="24"/>
                <w:szCs w:val="24"/>
              </w:rPr>
            </w:pPr>
            <w:r w:rsidRPr="009E1003">
              <w:rPr>
                <w:rFonts w:ascii="Times New Roman" w:hAnsi="Times New Roman" w:cs="Times New Roman"/>
                <w:sz w:val="24"/>
                <w:szCs w:val="24"/>
              </w:rPr>
              <w:t>Chúng tôi hoàn toàn chịu trách nhiệm về việc ủy quyền này và cam kết tuân thủ nghiêm chỉnh các quy định hiện hành của Pháp luật.</w:t>
            </w:r>
          </w:p>
        </w:tc>
      </w:tr>
      <w:tr w:rsidR="002573EB" w:rsidRPr="009E1003" w:rsidTr="00ED38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91" w:type="dxa"/>
          </w:tcPr>
          <w:p w:rsidR="00ED78C6" w:rsidRDefault="00ED78C6" w:rsidP="00ED38AF">
            <w:pPr>
              <w:spacing w:before="60"/>
              <w:contextualSpacing/>
              <w:jc w:val="center"/>
              <w:rPr>
                <w:rFonts w:ascii="Times New Roman" w:hAnsi="Times New Roman" w:cs="Times New Roman"/>
                <w:b/>
                <w:sz w:val="24"/>
                <w:szCs w:val="24"/>
                <w:lang w:val="pt-BR"/>
              </w:rPr>
            </w:pPr>
          </w:p>
          <w:p w:rsidR="002573EB" w:rsidRPr="009E1003" w:rsidRDefault="002573EB" w:rsidP="00ED38AF">
            <w:pPr>
              <w:spacing w:before="60"/>
              <w:contextualSpacing/>
              <w:jc w:val="center"/>
              <w:rPr>
                <w:rFonts w:ascii="Times New Roman" w:hAnsi="Times New Roman" w:cs="Times New Roman"/>
                <w:b/>
                <w:sz w:val="24"/>
                <w:szCs w:val="24"/>
                <w:lang w:val="pt-BR"/>
              </w:rPr>
            </w:pPr>
            <w:r w:rsidRPr="009E1003">
              <w:rPr>
                <w:rFonts w:ascii="Times New Roman" w:hAnsi="Times New Roman" w:cs="Times New Roman"/>
                <w:b/>
                <w:sz w:val="24"/>
                <w:szCs w:val="24"/>
                <w:lang w:val="pt-BR"/>
              </w:rPr>
              <w:t>NGƯỜI ĐƯỢC ỦY QUYỀN</w:t>
            </w:r>
          </w:p>
          <w:p w:rsidR="002573EB" w:rsidRPr="009E1003" w:rsidRDefault="002573EB" w:rsidP="00ED38AF">
            <w:pPr>
              <w:contextualSpacing/>
              <w:jc w:val="center"/>
              <w:rPr>
                <w:rFonts w:ascii="Times New Roman" w:hAnsi="Times New Roman" w:cs="Times New Roman"/>
                <w:i/>
                <w:sz w:val="24"/>
                <w:szCs w:val="24"/>
                <w:lang w:val="pt-BR"/>
              </w:rPr>
            </w:pPr>
            <w:r w:rsidRPr="009E1003">
              <w:rPr>
                <w:rFonts w:ascii="Times New Roman" w:hAnsi="Times New Roman" w:cs="Times New Roman"/>
                <w:i/>
                <w:sz w:val="24"/>
                <w:szCs w:val="24"/>
                <w:lang w:val="pt-BR"/>
              </w:rPr>
              <w:t>(Ký và ghi rõ họ tên)</w:t>
            </w:r>
          </w:p>
          <w:p w:rsidR="002573EB" w:rsidRPr="009E1003" w:rsidRDefault="002573EB" w:rsidP="00ED38AF">
            <w:pPr>
              <w:contextualSpacing/>
              <w:jc w:val="center"/>
              <w:rPr>
                <w:rFonts w:ascii="Times New Roman" w:hAnsi="Times New Roman" w:cs="Times New Roman"/>
                <w:sz w:val="24"/>
                <w:szCs w:val="24"/>
                <w:lang w:val="pt-BR"/>
              </w:rPr>
            </w:pPr>
          </w:p>
          <w:p w:rsidR="002573EB" w:rsidRPr="009E1003" w:rsidRDefault="002573EB" w:rsidP="00ED38AF">
            <w:pPr>
              <w:contextualSpacing/>
              <w:jc w:val="center"/>
              <w:rPr>
                <w:rFonts w:ascii="Times New Roman" w:hAnsi="Times New Roman" w:cs="Times New Roman"/>
                <w:sz w:val="24"/>
                <w:szCs w:val="24"/>
                <w:lang w:val="pt-BR"/>
              </w:rPr>
            </w:pPr>
          </w:p>
          <w:p w:rsidR="002573EB" w:rsidRPr="009E1003" w:rsidRDefault="002573EB" w:rsidP="00ED38AF">
            <w:pPr>
              <w:contextualSpacing/>
              <w:rPr>
                <w:rFonts w:ascii="Times New Roman" w:hAnsi="Times New Roman" w:cs="Times New Roman"/>
                <w:sz w:val="24"/>
                <w:szCs w:val="24"/>
                <w:lang w:val="pt-BR"/>
              </w:rPr>
            </w:pPr>
          </w:p>
          <w:p w:rsidR="002573EB" w:rsidRPr="009E1003" w:rsidRDefault="002573EB" w:rsidP="00ED38AF">
            <w:pPr>
              <w:contextualSpacing/>
              <w:jc w:val="center"/>
              <w:rPr>
                <w:rFonts w:ascii="Times New Roman" w:hAnsi="Times New Roman" w:cs="Times New Roman"/>
                <w:sz w:val="24"/>
                <w:szCs w:val="24"/>
                <w:lang w:val="pt-BR"/>
              </w:rPr>
            </w:pPr>
          </w:p>
          <w:p w:rsidR="002573EB" w:rsidRPr="009E1003" w:rsidRDefault="002573EB" w:rsidP="00ED38AF">
            <w:pPr>
              <w:contextualSpacing/>
              <w:jc w:val="center"/>
              <w:rPr>
                <w:rFonts w:ascii="Times New Roman" w:hAnsi="Times New Roman" w:cs="Times New Roman"/>
                <w:sz w:val="24"/>
                <w:szCs w:val="24"/>
              </w:rPr>
            </w:pPr>
            <w:r w:rsidRPr="009E1003">
              <w:rPr>
                <w:rFonts w:ascii="Times New Roman" w:hAnsi="Times New Roman" w:cs="Times New Roman"/>
                <w:sz w:val="24"/>
                <w:szCs w:val="24"/>
              </w:rPr>
              <w:t>………………………………………</w:t>
            </w:r>
          </w:p>
        </w:tc>
        <w:tc>
          <w:tcPr>
            <w:tcW w:w="5141" w:type="dxa"/>
          </w:tcPr>
          <w:p w:rsidR="00ED78C6" w:rsidRDefault="00ED78C6" w:rsidP="00ED38AF">
            <w:pPr>
              <w:spacing w:before="60"/>
              <w:contextualSpacing/>
              <w:jc w:val="center"/>
              <w:rPr>
                <w:rFonts w:ascii="Times New Roman" w:hAnsi="Times New Roman" w:cs="Times New Roman"/>
                <w:b/>
                <w:sz w:val="24"/>
                <w:szCs w:val="24"/>
              </w:rPr>
            </w:pPr>
          </w:p>
          <w:p w:rsidR="002573EB" w:rsidRPr="009E1003" w:rsidRDefault="002573EB" w:rsidP="00ED38AF">
            <w:pPr>
              <w:spacing w:before="60"/>
              <w:contextualSpacing/>
              <w:jc w:val="center"/>
              <w:rPr>
                <w:rFonts w:ascii="Times New Roman" w:hAnsi="Times New Roman" w:cs="Times New Roman"/>
                <w:b/>
                <w:sz w:val="24"/>
                <w:szCs w:val="24"/>
              </w:rPr>
            </w:pPr>
            <w:r w:rsidRPr="009E1003">
              <w:rPr>
                <w:rFonts w:ascii="Times New Roman" w:hAnsi="Times New Roman" w:cs="Times New Roman"/>
                <w:b/>
                <w:sz w:val="24"/>
                <w:szCs w:val="24"/>
              </w:rPr>
              <w:t>NGƯỜI ỦY QUYỀN</w:t>
            </w:r>
          </w:p>
          <w:p w:rsidR="002573EB" w:rsidRPr="009E1003" w:rsidRDefault="002573EB" w:rsidP="00ED38AF">
            <w:pPr>
              <w:contextualSpacing/>
              <w:jc w:val="center"/>
              <w:rPr>
                <w:rFonts w:ascii="Times New Roman" w:hAnsi="Times New Roman" w:cs="Times New Roman"/>
                <w:i/>
                <w:sz w:val="24"/>
                <w:szCs w:val="24"/>
              </w:rPr>
            </w:pPr>
            <w:r w:rsidRPr="009E1003">
              <w:rPr>
                <w:rFonts w:ascii="Times New Roman" w:hAnsi="Times New Roman" w:cs="Times New Roman"/>
                <w:i/>
                <w:sz w:val="24"/>
                <w:szCs w:val="24"/>
              </w:rPr>
              <w:t>(Ký, đóng dấu và ghi rõ họ tên)</w:t>
            </w:r>
          </w:p>
          <w:p w:rsidR="002573EB" w:rsidRPr="009E1003" w:rsidRDefault="002573EB" w:rsidP="00ED38AF">
            <w:pPr>
              <w:contextualSpacing/>
              <w:jc w:val="center"/>
              <w:rPr>
                <w:rFonts w:ascii="Times New Roman" w:hAnsi="Times New Roman" w:cs="Times New Roman"/>
                <w:sz w:val="24"/>
                <w:szCs w:val="24"/>
              </w:rPr>
            </w:pPr>
          </w:p>
          <w:p w:rsidR="002573EB" w:rsidRPr="009E1003" w:rsidRDefault="002573EB" w:rsidP="00ED38AF">
            <w:pPr>
              <w:contextualSpacing/>
              <w:jc w:val="center"/>
              <w:rPr>
                <w:rFonts w:ascii="Times New Roman" w:hAnsi="Times New Roman" w:cs="Times New Roman"/>
                <w:sz w:val="24"/>
                <w:szCs w:val="24"/>
              </w:rPr>
            </w:pPr>
          </w:p>
          <w:p w:rsidR="002573EB" w:rsidRPr="009E1003" w:rsidRDefault="002573EB" w:rsidP="0075783A">
            <w:pPr>
              <w:contextualSpacing/>
              <w:rPr>
                <w:rFonts w:ascii="Times New Roman" w:hAnsi="Times New Roman" w:cs="Times New Roman"/>
                <w:sz w:val="24"/>
                <w:szCs w:val="24"/>
              </w:rPr>
            </w:pPr>
          </w:p>
          <w:p w:rsidR="002573EB" w:rsidRPr="009E1003" w:rsidRDefault="002573EB" w:rsidP="00ED38AF">
            <w:pPr>
              <w:contextualSpacing/>
              <w:jc w:val="center"/>
              <w:rPr>
                <w:rFonts w:ascii="Times New Roman" w:hAnsi="Times New Roman" w:cs="Times New Roman"/>
                <w:sz w:val="24"/>
                <w:szCs w:val="24"/>
              </w:rPr>
            </w:pPr>
          </w:p>
          <w:p w:rsidR="002573EB" w:rsidRPr="009E1003" w:rsidRDefault="002573EB" w:rsidP="00ED38AF">
            <w:pPr>
              <w:contextualSpacing/>
              <w:jc w:val="center"/>
              <w:rPr>
                <w:rFonts w:ascii="Times New Roman" w:hAnsi="Times New Roman" w:cs="Times New Roman"/>
                <w:sz w:val="24"/>
                <w:szCs w:val="24"/>
              </w:rPr>
            </w:pPr>
            <w:r w:rsidRPr="009E1003">
              <w:rPr>
                <w:rFonts w:ascii="Times New Roman" w:hAnsi="Times New Roman" w:cs="Times New Roman"/>
                <w:sz w:val="24"/>
                <w:szCs w:val="24"/>
              </w:rPr>
              <w:t xml:space="preserve"> ……………………………………..</w:t>
            </w:r>
          </w:p>
        </w:tc>
      </w:tr>
    </w:tbl>
    <w:p w:rsidR="002573EB" w:rsidRPr="009E1003" w:rsidRDefault="002573EB" w:rsidP="002573EB">
      <w:pPr>
        <w:spacing w:after="120"/>
        <w:ind w:left="601" w:right="601"/>
        <w:contextualSpacing/>
        <w:jc w:val="both"/>
        <w:rPr>
          <w:rFonts w:ascii="Times New Roman" w:hAnsi="Times New Roman" w:cs="Times New Roman"/>
          <w:i/>
          <w:spacing w:val="-2"/>
          <w:sz w:val="24"/>
          <w:szCs w:val="24"/>
        </w:rPr>
      </w:pPr>
    </w:p>
    <w:p w:rsidR="002573EB" w:rsidRPr="009E1003" w:rsidRDefault="00BA2378" w:rsidP="00702A33">
      <w:pPr>
        <w:tabs>
          <w:tab w:val="left" w:pos="720"/>
        </w:tabs>
        <w:spacing w:before="120" w:after="120" w:line="360" w:lineRule="exact"/>
        <w:ind w:right="-28"/>
        <w:contextualSpacing/>
        <w:rPr>
          <w:rFonts w:ascii="Times New Roman" w:hAnsi="Times New Roman" w:cs="Times New Roman"/>
          <w:b/>
          <w:sz w:val="24"/>
          <w:szCs w:val="24"/>
        </w:rPr>
      </w:pPr>
      <w:r w:rsidRPr="009E1003">
        <w:rPr>
          <w:rFonts w:ascii="Times New Roman" w:hAnsi="Times New Roman" w:cs="Times New Roman"/>
          <w:b/>
          <w:color w:val="365F91"/>
          <w:sz w:val="24"/>
          <w:szCs w:val="24"/>
        </w:rPr>
        <w:t xml:space="preserve">             </w:t>
      </w:r>
      <w:r w:rsidR="002573EB" w:rsidRPr="009E1003">
        <w:rPr>
          <w:rFonts w:ascii="Times New Roman" w:hAnsi="Times New Roman" w:cs="Times New Roman"/>
          <w:b/>
          <w:sz w:val="24"/>
          <w:szCs w:val="24"/>
        </w:rPr>
        <w:t xml:space="preserve">CÔNG TY CỔ PHẦN </w:t>
      </w:r>
      <w:r w:rsidR="00182F40">
        <w:rPr>
          <w:rFonts w:ascii="Times New Roman" w:hAnsi="Times New Roman" w:cs="Times New Roman"/>
          <w:b/>
          <w:sz w:val="24"/>
          <w:szCs w:val="24"/>
        </w:rPr>
        <w:t>ĐẦU TƯ SAO THĂNG LONG</w:t>
      </w:r>
    </w:p>
    <w:p w:rsidR="002573EB" w:rsidRPr="009E1003" w:rsidRDefault="00BA2378" w:rsidP="00702A33">
      <w:pPr>
        <w:spacing w:before="40" w:line="264" w:lineRule="auto"/>
        <w:ind w:right="-28"/>
        <w:contextualSpacing/>
        <w:rPr>
          <w:rFonts w:ascii="Times New Roman" w:hAnsi="Times New Roman" w:cs="Times New Roman"/>
          <w:sz w:val="24"/>
          <w:szCs w:val="24"/>
        </w:rPr>
      </w:pPr>
      <w:r w:rsidRPr="009E1003">
        <w:rPr>
          <w:rFonts w:ascii="Times New Roman" w:hAnsi="Times New Roman" w:cs="Times New Roman"/>
          <w:sz w:val="24"/>
          <w:szCs w:val="24"/>
        </w:rPr>
        <w:t xml:space="preserve">             </w:t>
      </w:r>
      <w:r w:rsidR="002573EB" w:rsidRPr="009E1003">
        <w:rPr>
          <w:rFonts w:ascii="Times New Roman" w:hAnsi="Times New Roman" w:cs="Times New Roman"/>
          <w:sz w:val="24"/>
          <w:szCs w:val="24"/>
        </w:rPr>
        <w:t>Địa chỉ</w:t>
      </w:r>
      <w:r w:rsidR="00C91679">
        <w:rPr>
          <w:rFonts w:ascii="Times New Roman" w:hAnsi="Times New Roman" w:cs="Times New Roman"/>
          <w:sz w:val="24"/>
          <w:szCs w:val="24"/>
        </w:rPr>
        <w:t xml:space="preserve">: </w:t>
      </w:r>
      <w:r w:rsidR="00182F40">
        <w:rPr>
          <w:rFonts w:ascii="Times New Roman" w:hAnsi="Times New Roman" w:cs="Times New Roman"/>
          <w:sz w:val="24"/>
          <w:szCs w:val="24"/>
        </w:rPr>
        <w:t>13 Minh Khai, phường Nguyễn Du, thành phố Nam Định, tỉnh Nam Định</w:t>
      </w:r>
    </w:p>
    <w:p w:rsidR="00182F40" w:rsidRDefault="00182F40" w:rsidP="00182F40">
      <w:pPr>
        <w:tabs>
          <w:tab w:val="left" w:pos="0"/>
        </w:tabs>
        <w:spacing w:after="0" w:line="360" w:lineRule="exact"/>
        <w:ind w:right="-28"/>
        <w:rPr>
          <w:rFonts w:ascii="Times New Roman" w:hAnsi="Times New Roman" w:cs="Times New Roman"/>
          <w:bCs/>
          <w:sz w:val="24"/>
          <w:szCs w:val="24"/>
          <w:lang w:val="fr-FR"/>
        </w:rPr>
      </w:pPr>
      <w:r>
        <w:rPr>
          <w:rFonts w:ascii="Times New Roman" w:hAnsi="Times New Roman" w:cs="Times New Roman"/>
          <w:sz w:val="24"/>
          <w:szCs w:val="24"/>
        </w:rPr>
        <w:t xml:space="preserve">             </w:t>
      </w:r>
      <w:r w:rsidRPr="000B6412">
        <w:rPr>
          <w:rFonts w:ascii="Times New Roman" w:hAnsi="Times New Roman" w:cs="Times New Roman"/>
          <w:sz w:val="24"/>
          <w:szCs w:val="24"/>
          <w:lang w:val="fr-FR"/>
        </w:rPr>
        <w:t>Điện thoạ</w:t>
      </w:r>
      <w:r>
        <w:rPr>
          <w:rFonts w:ascii="Times New Roman" w:hAnsi="Times New Roman" w:cs="Times New Roman"/>
          <w:sz w:val="24"/>
          <w:szCs w:val="24"/>
          <w:lang w:val="fr-FR"/>
        </w:rPr>
        <w:t>i: 0228.3849498 – 0228.3845620</w:t>
      </w:r>
      <w:r>
        <w:rPr>
          <w:rFonts w:ascii="Times New Roman" w:hAnsi="Times New Roman" w:cs="Times New Roman"/>
          <w:sz w:val="24"/>
          <w:szCs w:val="24"/>
          <w:lang w:val="fr-FR"/>
        </w:rPr>
        <w:tab/>
      </w:r>
      <w:r>
        <w:rPr>
          <w:rFonts w:ascii="Times New Roman" w:hAnsi="Times New Roman" w:cs="Times New Roman"/>
          <w:sz w:val="24"/>
          <w:szCs w:val="24"/>
          <w:lang w:val="fr-FR"/>
        </w:rPr>
        <w:tab/>
        <w:t>Fax : 02283839121</w:t>
      </w:r>
      <w:r w:rsidRPr="000B6412">
        <w:rPr>
          <w:rFonts w:ascii="Times New Roman" w:hAnsi="Times New Roman" w:cs="Times New Roman"/>
          <w:bCs/>
          <w:sz w:val="24"/>
          <w:szCs w:val="24"/>
          <w:lang w:val="fr-FR"/>
        </w:rPr>
        <w:tab/>
      </w:r>
    </w:p>
    <w:p w:rsidR="005A47D7" w:rsidRDefault="005A47D7" w:rsidP="00182F40">
      <w:pPr>
        <w:tabs>
          <w:tab w:val="left" w:pos="0"/>
        </w:tabs>
        <w:spacing w:after="0" w:line="360" w:lineRule="exact"/>
        <w:ind w:right="-28"/>
        <w:rPr>
          <w:rFonts w:ascii="Times New Roman" w:hAnsi="Times New Roman" w:cs="Times New Roman"/>
          <w:bCs/>
          <w:sz w:val="24"/>
          <w:szCs w:val="24"/>
          <w:lang w:val="fr-FR"/>
        </w:rPr>
      </w:pPr>
    </w:p>
    <w:p w:rsidR="005A47D7" w:rsidRDefault="005A47D7" w:rsidP="00182F40">
      <w:pPr>
        <w:tabs>
          <w:tab w:val="left" w:pos="0"/>
        </w:tabs>
        <w:spacing w:after="0" w:line="360" w:lineRule="exact"/>
        <w:ind w:right="-28"/>
        <w:rPr>
          <w:rFonts w:ascii="Times New Roman" w:hAnsi="Times New Roman" w:cs="Times New Roman"/>
          <w:bCs/>
          <w:sz w:val="24"/>
          <w:szCs w:val="24"/>
          <w:lang w:val="fr-FR"/>
        </w:rPr>
      </w:pPr>
    </w:p>
    <w:p w:rsidR="005A47D7" w:rsidRDefault="005A47D7" w:rsidP="00182F40">
      <w:pPr>
        <w:tabs>
          <w:tab w:val="left" w:pos="0"/>
        </w:tabs>
        <w:spacing w:after="0" w:line="360" w:lineRule="exact"/>
        <w:ind w:right="-28"/>
        <w:rPr>
          <w:rFonts w:ascii="Times New Roman" w:hAnsi="Times New Roman" w:cs="Times New Roman"/>
          <w:bCs/>
          <w:sz w:val="24"/>
          <w:szCs w:val="24"/>
          <w:lang w:val="fr-FR"/>
        </w:rPr>
      </w:pPr>
    </w:p>
    <w:p w:rsidR="005A47D7" w:rsidRDefault="005A47D7" w:rsidP="00182F40">
      <w:pPr>
        <w:tabs>
          <w:tab w:val="left" w:pos="0"/>
        </w:tabs>
        <w:spacing w:after="0" w:line="360" w:lineRule="exact"/>
        <w:ind w:right="-28"/>
        <w:rPr>
          <w:rFonts w:ascii="Times New Roman" w:hAnsi="Times New Roman" w:cs="Times New Roman"/>
          <w:bCs/>
          <w:sz w:val="24"/>
          <w:szCs w:val="24"/>
          <w:lang w:val="fr-FR"/>
        </w:rPr>
      </w:pPr>
    </w:p>
    <w:p w:rsidR="005A47D7" w:rsidRPr="00511E1B" w:rsidRDefault="005A47D7" w:rsidP="005A47D7">
      <w:pPr>
        <w:contextualSpacing/>
        <w:jc w:val="center"/>
        <w:rPr>
          <w:rFonts w:ascii="Times New Roman" w:hAnsi="Times New Roman" w:cs="Times New Roman"/>
          <w:b/>
          <w:sz w:val="24"/>
          <w:szCs w:val="24"/>
          <w:lang w:val="pt-BR"/>
        </w:rPr>
      </w:pPr>
      <w:r w:rsidRPr="00511E1B">
        <w:rPr>
          <w:rFonts w:ascii="Times New Roman" w:hAnsi="Times New Roman" w:cs="Times New Roman"/>
          <w:b/>
          <w:sz w:val="24"/>
          <w:szCs w:val="24"/>
          <w:lang w:val="pt-BR"/>
        </w:rPr>
        <w:lastRenderedPageBreak/>
        <w:t>DANH SÁCH CỔ ĐÔNG ỦY QUYỀN THEO NHÓM THAM DỰ ĐẠI HỘI CỔ ĐÔNG</w:t>
      </w:r>
    </w:p>
    <w:p w:rsidR="005A47D7" w:rsidRPr="00511E1B" w:rsidRDefault="005A47D7" w:rsidP="005A47D7">
      <w:pPr>
        <w:tabs>
          <w:tab w:val="left" w:pos="1985"/>
        </w:tabs>
        <w:contextualSpacing/>
        <w:jc w:val="center"/>
        <w:rPr>
          <w:rFonts w:ascii="Times New Roman" w:hAnsi="Times New Roman" w:cs="Times New Roman"/>
          <w:b/>
          <w:sz w:val="24"/>
          <w:szCs w:val="24"/>
          <w:lang w:val="pt-BR"/>
        </w:rPr>
      </w:pPr>
      <w:r w:rsidRPr="00511E1B">
        <w:rPr>
          <w:rFonts w:ascii="Times New Roman" w:hAnsi="Times New Roman" w:cs="Times New Roman"/>
          <w:b/>
          <w:sz w:val="24"/>
          <w:szCs w:val="24"/>
          <w:lang w:val="pt-BR"/>
        </w:rPr>
        <w:t xml:space="preserve">Người được ủy quyền:                      </w:t>
      </w:r>
    </w:p>
    <w:p w:rsidR="005A47D7" w:rsidRPr="00511E1B" w:rsidRDefault="005A47D7" w:rsidP="005A47D7">
      <w:pPr>
        <w:contextualSpacing/>
        <w:jc w:val="center"/>
        <w:rPr>
          <w:rFonts w:ascii="Times New Roman" w:hAnsi="Times New Roman" w:cs="Times New Roman"/>
          <w:b/>
          <w:sz w:val="24"/>
          <w:szCs w:val="24"/>
          <w:lang w:val="pt-BR"/>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1998"/>
        <w:gridCol w:w="1750"/>
        <w:gridCol w:w="2339"/>
        <w:gridCol w:w="1317"/>
        <w:gridCol w:w="1440"/>
      </w:tblGrid>
      <w:tr w:rsidR="005A47D7" w:rsidRPr="00511E1B" w:rsidTr="00B52EDD">
        <w:trPr>
          <w:jc w:val="center"/>
        </w:trPr>
        <w:tc>
          <w:tcPr>
            <w:tcW w:w="670" w:type="dxa"/>
            <w:tcBorders>
              <w:top w:val="single" w:sz="4" w:space="0" w:color="auto"/>
              <w:left w:val="single" w:sz="4" w:space="0" w:color="auto"/>
              <w:bottom w:val="single" w:sz="4" w:space="0" w:color="auto"/>
              <w:right w:val="single" w:sz="4" w:space="0" w:color="auto"/>
            </w:tcBorders>
            <w:vAlign w:val="center"/>
          </w:tcPr>
          <w:p w:rsidR="005A47D7" w:rsidRPr="00511E1B" w:rsidRDefault="005A47D7" w:rsidP="00B52EDD">
            <w:pPr>
              <w:spacing w:line="300" w:lineRule="exact"/>
              <w:contextualSpacing/>
              <w:jc w:val="center"/>
              <w:rPr>
                <w:rFonts w:ascii="Times New Roman" w:hAnsi="Times New Roman" w:cs="Times New Roman"/>
                <w:b/>
                <w:sz w:val="24"/>
                <w:szCs w:val="24"/>
              </w:rPr>
            </w:pPr>
            <w:r w:rsidRPr="00511E1B">
              <w:rPr>
                <w:rFonts w:ascii="Times New Roman" w:hAnsi="Times New Roman" w:cs="Times New Roman"/>
                <w:b/>
                <w:sz w:val="24"/>
                <w:szCs w:val="24"/>
              </w:rPr>
              <w:t>STT</w:t>
            </w:r>
          </w:p>
        </w:tc>
        <w:tc>
          <w:tcPr>
            <w:tcW w:w="1998" w:type="dxa"/>
            <w:tcBorders>
              <w:top w:val="single" w:sz="4" w:space="0" w:color="auto"/>
              <w:left w:val="single" w:sz="4" w:space="0" w:color="auto"/>
              <w:bottom w:val="single" w:sz="4" w:space="0" w:color="auto"/>
              <w:right w:val="single" w:sz="4" w:space="0" w:color="auto"/>
            </w:tcBorders>
            <w:vAlign w:val="center"/>
          </w:tcPr>
          <w:p w:rsidR="005A47D7" w:rsidRPr="00511E1B" w:rsidRDefault="005A47D7" w:rsidP="00B52EDD">
            <w:pPr>
              <w:spacing w:line="300" w:lineRule="exact"/>
              <w:contextualSpacing/>
              <w:jc w:val="center"/>
              <w:rPr>
                <w:rFonts w:ascii="Times New Roman" w:hAnsi="Times New Roman" w:cs="Times New Roman"/>
                <w:b/>
                <w:sz w:val="24"/>
                <w:szCs w:val="24"/>
              </w:rPr>
            </w:pPr>
            <w:r w:rsidRPr="00511E1B">
              <w:rPr>
                <w:rFonts w:ascii="Times New Roman" w:hAnsi="Times New Roman" w:cs="Times New Roman"/>
                <w:b/>
                <w:sz w:val="24"/>
                <w:szCs w:val="24"/>
              </w:rPr>
              <w:t>Họ tên</w:t>
            </w:r>
          </w:p>
        </w:tc>
        <w:tc>
          <w:tcPr>
            <w:tcW w:w="1750" w:type="dxa"/>
            <w:tcBorders>
              <w:top w:val="single" w:sz="4" w:space="0" w:color="auto"/>
              <w:left w:val="single" w:sz="4" w:space="0" w:color="auto"/>
              <w:bottom w:val="single" w:sz="4" w:space="0" w:color="auto"/>
              <w:right w:val="single" w:sz="4" w:space="0" w:color="auto"/>
            </w:tcBorders>
            <w:vAlign w:val="center"/>
          </w:tcPr>
          <w:p w:rsidR="005A47D7" w:rsidRPr="00511E1B" w:rsidRDefault="005A47D7" w:rsidP="00B52EDD">
            <w:pPr>
              <w:spacing w:line="300" w:lineRule="exact"/>
              <w:contextualSpacing/>
              <w:jc w:val="center"/>
              <w:rPr>
                <w:rFonts w:ascii="Times New Roman" w:hAnsi="Times New Roman" w:cs="Times New Roman"/>
                <w:b/>
                <w:sz w:val="24"/>
                <w:szCs w:val="24"/>
              </w:rPr>
            </w:pPr>
            <w:r w:rsidRPr="00511E1B">
              <w:rPr>
                <w:rFonts w:ascii="Times New Roman" w:hAnsi="Times New Roman" w:cs="Times New Roman"/>
                <w:b/>
                <w:sz w:val="24"/>
                <w:szCs w:val="24"/>
              </w:rPr>
              <w:t>Số CMND/ĐKKD</w:t>
            </w:r>
          </w:p>
        </w:tc>
        <w:tc>
          <w:tcPr>
            <w:tcW w:w="2339" w:type="dxa"/>
            <w:tcBorders>
              <w:top w:val="single" w:sz="4" w:space="0" w:color="auto"/>
              <w:left w:val="single" w:sz="4" w:space="0" w:color="auto"/>
              <w:bottom w:val="single" w:sz="4" w:space="0" w:color="auto"/>
              <w:right w:val="single" w:sz="4" w:space="0" w:color="auto"/>
            </w:tcBorders>
            <w:vAlign w:val="center"/>
          </w:tcPr>
          <w:p w:rsidR="005A47D7" w:rsidRPr="00511E1B" w:rsidRDefault="005A47D7" w:rsidP="00B52EDD">
            <w:pPr>
              <w:spacing w:line="300" w:lineRule="exact"/>
              <w:contextualSpacing/>
              <w:jc w:val="center"/>
              <w:rPr>
                <w:rFonts w:ascii="Times New Roman" w:hAnsi="Times New Roman" w:cs="Times New Roman"/>
                <w:b/>
                <w:sz w:val="24"/>
                <w:szCs w:val="24"/>
              </w:rPr>
            </w:pPr>
            <w:r w:rsidRPr="00511E1B">
              <w:rPr>
                <w:rFonts w:ascii="Times New Roman" w:hAnsi="Times New Roman" w:cs="Times New Roman"/>
                <w:b/>
                <w:sz w:val="24"/>
                <w:szCs w:val="24"/>
              </w:rPr>
              <w:t>Địa chỉ thường trú</w:t>
            </w:r>
          </w:p>
        </w:tc>
        <w:tc>
          <w:tcPr>
            <w:tcW w:w="1317" w:type="dxa"/>
            <w:tcBorders>
              <w:top w:val="single" w:sz="4" w:space="0" w:color="auto"/>
              <w:left w:val="single" w:sz="4" w:space="0" w:color="auto"/>
              <w:bottom w:val="single" w:sz="4" w:space="0" w:color="auto"/>
              <w:right w:val="single" w:sz="4" w:space="0" w:color="auto"/>
            </w:tcBorders>
            <w:vAlign w:val="center"/>
          </w:tcPr>
          <w:p w:rsidR="005A47D7" w:rsidRPr="00511E1B" w:rsidRDefault="005A47D7" w:rsidP="00B52EDD">
            <w:pPr>
              <w:spacing w:line="300" w:lineRule="exact"/>
              <w:contextualSpacing/>
              <w:jc w:val="center"/>
              <w:rPr>
                <w:rFonts w:ascii="Times New Roman" w:hAnsi="Times New Roman" w:cs="Times New Roman"/>
                <w:b/>
                <w:sz w:val="24"/>
                <w:szCs w:val="24"/>
              </w:rPr>
            </w:pPr>
            <w:r w:rsidRPr="00511E1B">
              <w:rPr>
                <w:rFonts w:ascii="Times New Roman" w:hAnsi="Times New Roman" w:cs="Times New Roman"/>
                <w:b/>
                <w:sz w:val="24"/>
                <w:szCs w:val="24"/>
              </w:rPr>
              <w:t>Số cổ phần sở hữu</w:t>
            </w:r>
          </w:p>
        </w:tc>
        <w:tc>
          <w:tcPr>
            <w:tcW w:w="1440" w:type="dxa"/>
            <w:tcBorders>
              <w:top w:val="single" w:sz="4" w:space="0" w:color="auto"/>
              <w:left w:val="single" w:sz="4" w:space="0" w:color="auto"/>
              <w:bottom w:val="single" w:sz="4" w:space="0" w:color="auto"/>
              <w:right w:val="single" w:sz="4" w:space="0" w:color="auto"/>
            </w:tcBorders>
            <w:vAlign w:val="center"/>
          </w:tcPr>
          <w:p w:rsidR="005A47D7" w:rsidRPr="00511E1B" w:rsidRDefault="005A47D7" w:rsidP="00B52EDD">
            <w:pPr>
              <w:spacing w:line="300" w:lineRule="exact"/>
              <w:contextualSpacing/>
              <w:jc w:val="center"/>
              <w:rPr>
                <w:rFonts w:ascii="Times New Roman" w:hAnsi="Times New Roman" w:cs="Times New Roman"/>
                <w:b/>
                <w:sz w:val="24"/>
                <w:szCs w:val="24"/>
              </w:rPr>
            </w:pPr>
            <w:r w:rsidRPr="00511E1B">
              <w:rPr>
                <w:rFonts w:ascii="Times New Roman" w:hAnsi="Times New Roman" w:cs="Times New Roman"/>
                <w:b/>
                <w:sz w:val="24"/>
                <w:szCs w:val="24"/>
              </w:rPr>
              <w:t>Ký tên</w:t>
            </w:r>
          </w:p>
        </w:tc>
      </w:tr>
      <w:tr w:rsidR="005A47D7" w:rsidRPr="00511E1B" w:rsidTr="005A47D7">
        <w:trPr>
          <w:trHeight w:val="567"/>
          <w:jc w:val="center"/>
        </w:trPr>
        <w:tc>
          <w:tcPr>
            <w:tcW w:w="670" w:type="dxa"/>
            <w:tcBorders>
              <w:top w:val="single"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1</w:t>
            </w:r>
          </w:p>
        </w:tc>
        <w:tc>
          <w:tcPr>
            <w:tcW w:w="1998" w:type="dxa"/>
            <w:tcBorders>
              <w:top w:val="single"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single"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single"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single"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single"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2</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3</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4</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5</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6</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7</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8</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9</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10</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11</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5A47D7">
        <w:trPr>
          <w:trHeight w:val="567"/>
          <w:jc w:val="center"/>
        </w:trPr>
        <w:tc>
          <w:tcPr>
            <w:tcW w:w="67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r w:rsidRPr="00511E1B">
              <w:rPr>
                <w:rFonts w:ascii="Times New Roman" w:hAnsi="Times New Roman" w:cs="Times New Roman"/>
                <w:sz w:val="24"/>
                <w:szCs w:val="24"/>
              </w:rPr>
              <w:t>12</w:t>
            </w:r>
          </w:p>
        </w:tc>
        <w:tc>
          <w:tcPr>
            <w:tcW w:w="1998"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750"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2339"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317" w:type="dxa"/>
            <w:tcBorders>
              <w:top w:val="dotted" w:sz="4" w:space="0" w:color="auto"/>
              <w:left w:val="single" w:sz="4" w:space="0" w:color="auto"/>
              <w:bottom w:val="dotted"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dotted" w:sz="4" w:space="0" w:color="auto"/>
              <w:left w:val="single" w:sz="4" w:space="0" w:color="auto"/>
              <w:bottom w:val="dotted"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r w:rsidR="005A47D7" w:rsidRPr="00511E1B" w:rsidTr="00625BEE">
        <w:trPr>
          <w:trHeight w:val="553"/>
          <w:jc w:val="center"/>
        </w:trPr>
        <w:tc>
          <w:tcPr>
            <w:tcW w:w="670" w:type="dxa"/>
            <w:tcBorders>
              <w:top w:val="single" w:sz="4" w:space="0" w:color="auto"/>
              <w:left w:val="single" w:sz="4" w:space="0" w:color="auto"/>
              <w:bottom w:val="single"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b/>
                <w:sz w:val="24"/>
                <w:szCs w:val="24"/>
              </w:rPr>
            </w:pPr>
          </w:p>
        </w:tc>
        <w:tc>
          <w:tcPr>
            <w:tcW w:w="6087" w:type="dxa"/>
            <w:gridSpan w:val="3"/>
            <w:tcBorders>
              <w:top w:val="single" w:sz="4" w:space="0" w:color="auto"/>
              <w:left w:val="single" w:sz="4" w:space="0" w:color="auto"/>
              <w:bottom w:val="single"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b/>
                <w:sz w:val="24"/>
                <w:szCs w:val="24"/>
              </w:rPr>
            </w:pPr>
            <w:r w:rsidRPr="00511E1B">
              <w:rPr>
                <w:rFonts w:ascii="Times New Roman" w:hAnsi="Times New Roman" w:cs="Times New Roman"/>
                <w:b/>
                <w:sz w:val="24"/>
                <w:szCs w:val="24"/>
              </w:rPr>
              <w:t>Tổng cộng</w:t>
            </w:r>
          </w:p>
        </w:tc>
        <w:tc>
          <w:tcPr>
            <w:tcW w:w="1317" w:type="dxa"/>
            <w:tcBorders>
              <w:top w:val="single" w:sz="4" w:space="0" w:color="auto"/>
              <w:left w:val="single" w:sz="4" w:space="0" w:color="auto"/>
              <w:bottom w:val="single" w:sz="4" w:space="0" w:color="auto"/>
              <w:right w:val="single" w:sz="4" w:space="0" w:color="auto"/>
            </w:tcBorders>
            <w:vAlign w:val="center"/>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47D7" w:rsidRPr="00511E1B" w:rsidRDefault="005A47D7" w:rsidP="00B52EDD">
            <w:pPr>
              <w:spacing w:before="120" w:after="120" w:line="288" w:lineRule="auto"/>
              <w:contextualSpacing/>
              <w:jc w:val="center"/>
              <w:rPr>
                <w:rFonts w:ascii="Times New Roman" w:hAnsi="Times New Roman" w:cs="Times New Roman"/>
                <w:sz w:val="24"/>
                <w:szCs w:val="24"/>
              </w:rPr>
            </w:pPr>
          </w:p>
        </w:tc>
      </w:tr>
    </w:tbl>
    <w:p w:rsidR="005A47D7" w:rsidRPr="000B6412" w:rsidRDefault="005A47D7" w:rsidP="00182F40">
      <w:pPr>
        <w:tabs>
          <w:tab w:val="left" w:pos="0"/>
        </w:tabs>
        <w:spacing w:after="0" w:line="360" w:lineRule="exact"/>
        <w:ind w:right="-28"/>
        <w:rPr>
          <w:rFonts w:ascii="Times New Roman" w:hAnsi="Times New Roman" w:cs="Times New Roman"/>
          <w:sz w:val="24"/>
          <w:szCs w:val="24"/>
          <w:lang w:val="fr-FR"/>
        </w:rPr>
      </w:pPr>
    </w:p>
    <w:p w:rsidR="001012CD" w:rsidRPr="009E1003" w:rsidRDefault="001012CD" w:rsidP="00702A33">
      <w:pPr>
        <w:spacing w:before="40" w:line="264" w:lineRule="auto"/>
        <w:ind w:right="-28"/>
        <w:contextualSpacing/>
        <w:rPr>
          <w:rFonts w:ascii="Times New Roman" w:hAnsi="Times New Roman" w:cs="Times New Roman"/>
          <w:sz w:val="24"/>
          <w:szCs w:val="24"/>
        </w:rPr>
      </w:pPr>
    </w:p>
    <w:sectPr w:rsidR="001012CD" w:rsidRPr="009E1003" w:rsidSect="00ED78C6">
      <w:pgSz w:w="11909" w:h="16834" w:code="9"/>
      <w:pgMar w:top="1008" w:right="1008"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CE1" w:rsidRDefault="00AB7CE1" w:rsidP="000125F0">
      <w:pPr>
        <w:spacing w:after="0" w:line="240" w:lineRule="auto"/>
      </w:pPr>
      <w:r>
        <w:separator/>
      </w:r>
    </w:p>
  </w:endnote>
  <w:endnote w:type="continuationSeparator" w:id="0">
    <w:p w:rsidR="00AB7CE1" w:rsidRDefault="00AB7CE1" w:rsidP="0001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CE1" w:rsidRDefault="00AB7CE1" w:rsidP="000125F0">
      <w:pPr>
        <w:spacing w:after="0" w:line="240" w:lineRule="auto"/>
      </w:pPr>
      <w:r>
        <w:separator/>
      </w:r>
    </w:p>
  </w:footnote>
  <w:footnote w:type="continuationSeparator" w:id="0">
    <w:p w:rsidR="00AB7CE1" w:rsidRDefault="00AB7CE1" w:rsidP="000125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573EB"/>
    <w:rsid w:val="000125F0"/>
    <w:rsid w:val="00072C52"/>
    <w:rsid w:val="000D68BD"/>
    <w:rsid w:val="001012CD"/>
    <w:rsid w:val="00172A13"/>
    <w:rsid w:val="00182F40"/>
    <w:rsid w:val="00196045"/>
    <w:rsid w:val="001B1CAE"/>
    <w:rsid w:val="00256C24"/>
    <w:rsid w:val="00257178"/>
    <w:rsid w:val="002573EB"/>
    <w:rsid w:val="002B750A"/>
    <w:rsid w:val="003D5CF1"/>
    <w:rsid w:val="003E309F"/>
    <w:rsid w:val="003F5FA8"/>
    <w:rsid w:val="004366D9"/>
    <w:rsid w:val="00451F48"/>
    <w:rsid w:val="00462A71"/>
    <w:rsid w:val="00471E98"/>
    <w:rsid w:val="005A47D7"/>
    <w:rsid w:val="005C54EA"/>
    <w:rsid w:val="005C65E1"/>
    <w:rsid w:val="005F6E86"/>
    <w:rsid w:val="00625BEE"/>
    <w:rsid w:val="00683F72"/>
    <w:rsid w:val="006C2C95"/>
    <w:rsid w:val="006C735D"/>
    <w:rsid w:val="00702A33"/>
    <w:rsid w:val="0075783A"/>
    <w:rsid w:val="007D1E4F"/>
    <w:rsid w:val="007D4C5B"/>
    <w:rsid w:val="008D74E2"/>
    <w:rsid w:val="008E13A6"/>
    <w:rsid w:val="009E1003"/>
    <w:rsid w:val="00A10461"/>
    <w:rsid w:val="00A2329F"/>
    <w:rsid w:val="00A3789B"/>
    <w:rsid w:val="00A538E8"/>
    <w:rsid w:val="00AB7CE1"/>
    <w:rsid w:val="00AD7492"/>
    <w:rsid w:val="00B11DAE"/>
    <w:rsid w:val="00BA18D6"/>
    <w:rsid w:val="00BA2378"/>
    <w:rsid w:val="00C00306"/>
    <w:rsid w:val="00C91679"/>
    <w:rsid w:val="00CC7057"/>
    <w:rsid w:val="00D54229"/>
    <w:rsid w:val="00D90088"/>
    <w:rsid w:val="00DC13F0"/>
    <w:rsid w:val="00DD1B13"/>
    <w:rsid w:val="00E20832"/>
    <w:rsid w:val="00E33F01"/>
    <w:rsid w:val="00E5500E"/>
    <w:rsid w:val="00E57845"/>
    <w:rsid w:val="00ED78C6"/>
    <w:rsid w:val="00F14FCF"/>
    <w:rsid w:val="00F458AC"/>
    <w:rsid w:val="00F668BB"/>
    <w:rsid w:val="00F935E5"/>
    <w:rsid w:val="00F93FF3"/>
    <w:rsid w:val="00FA48A3"/>
    <w:rsid w:val="00FB44B0"/>
    <w:rsid w:val="00FE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5960"/>
  <w15:docId w15:val="{80D2C62E-BDD3-424C-9FB2-9735E8629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C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5F0"/>
  </w:style>
  <w:style w:type="paragraph" w:styleId="Footer">
    <w:name w:val="footer"/>
    <w:basedOn w:val="Normal"/>
    <w:link w:val="FooterChar"/>
    <w:uiPriority w:val="99"/>
    <w:unhideWhenUsed/>
    <w:rsid w:val="00012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39</cp:revision>
  <cp:lastPrinted>2021-07-05T03:32:00Z</cp:lastPrinted>
  <dcterms:created xsi:type="dcterms:W3CDTF">2017-09-22T04:32:00Z</dcterms:created>
  <dcterms:modified xsi:type="dcterms:W3CDTF">2024-07-09T10:16:00Z</dcterms:modified>
</cp:coreProperties>
</file>